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A7" w:rsidRPr="008A71A7" w:rsidRDefault="00837F5D" w:rsidP="008C359D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فرم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زیر را تکمیل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نمود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ه و همراه با اسکن فیش واریزی به ایمیل دبیرخانه به آدرس </w:t>
      </w:r>
      <w:hyperlink r:id="rId7" w:history="1">
        <w:r w:rsidR="008C359D" w:rsidRPr="000E013F">
          <w:rPr>
            <w:rStyle w:val="Hyperlink"/>
            <w:b/>
            <w:bCs/>
            <w:sz w:val="24"/>
            <w:szCs w:val="24"/>
            <w:highlight w:val="yellow"/>
          </w:rPr>
          <w:t>cnfen.ir@gmail.com</w:t>
        </w:r>
      </w:hyperlink>
      <w:r w:rsidR="00B920E6" w:rsidRPr="00C661DD">
        <w:rPr>
          <w:rStyle w:val="Strong"/>
          <w:rFonts w:hint="cs"/>
          <w:color w:val="333300"/>
          <w:sz w:val="36"/>
          <w:szCs w:val="36"/>
          <w:highlight w:val="yellow"/>
          <w:rtl/>
        </w:rPr>
        <w:t xml:space="preserve"> 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ارسال نمایید.</w:t>
      </w:r>
    </w:p>
    <w:p w:rsidR="003D1FAA" w:rsidRPr="0023217F" w:rsidRDefault="0023217F" w:rsidP="00D76B7B">
      <w:pPr>
        <w:bidi/>
        <w:spacing w:after="0" w:line="240" w:lineRule="auto"/>
        <w:jc w:val="center"/>
        <w:rPr>
          <w:rFonts w:ascii="BKoodakBold" w:eastAsia="Times New Roman" w:hAnsi="BKoodakBold" w:cs="B Titr"/>
          <w:b/>
          <w:bCs/>
          <w:color w:val="000066"/>
          <w:sz w:val="40"/>
          <w:szCs w:val="40"/>
          <w:shd w:val="clear" w:color="auto" w:fill="FFFFFF"/>
          <w:rtl/>
          <w:lang w:bidi="fa-IR"/>
        </w:rPr>
      </w:pPr>
      <w:r w:rsidRPr="00D76B7B">
        <w:rPr>
          <w:rFonts w:ascii="BKoodakBold" w:eastAsia="Times New Roman" w:hAnsi="BKoodakBold" w:cs="B Titr" w:hint="cs"/>
          <w:b/>
          <w:bCs/>
          <w:color w:val="000066"/>
          <w:sz w:val="34"/>
          <w:szCs w:val="34"/>
          <w:shd w:val="clear" w:color="auto" w:fill="FFFFFF"/>
          <w:rtl/>
        </w:rPr>
        <w:t>فرم ثبت نام</w:t>
      </w:r>
      <w:r w:rsidR="00D76B7B" w:rsidRPr="00D76B7B">
        <w:rPr>
          <w:rFonts w:ascii="BKoodakBold" w:eastAsia="Times New Roman" w:hAnsi="BKoodakBold" w:cs="B Titr" w:hint="cs"/>
          <w:b/>
          <w:bCs/>
          <w:color w:val="000066"/>
          <w:sz w:val="34"/>
          <w:szCs w:val="34"/>
          <w:shd w:val="clear" w:color="auto" w:fill="FFFFFF"/>
          <w:rtl/>
          <w:lang w:bidi="fa-IR"/>
        </w:rPr>
        <w:t xml:space="preserve"> مقالات پذیرش شده و حضور در کنفرانس</w:t>
      </w:r>
    </w:p>
    <w:p w:rsidR="00E72F52" w:rsidRPr="00870EC8" w:rsidRDefault="00E72F52" w:rsidP="00E72F52">
      <w:pPr>
        <w:bidi/>
        <w:spacing w:after="0" w:line="240" w:lineRule="auto"/>
        <w:rPr>
          <w:rFonts w:ascii="BKoodakBold" w:eastAsia="Times New Roman" w:hAnsi="BKoodakBold" w:cs="B Nazanin"/>
          <w:b/>
          <w:bCs/>
          <w:color w:val="000066"/>
          <w:sz w:val="20"/>
          <w:szCs w:val="20"/>
          <w:shd w:val="clear" w:color="auto" w:fill="FFFFFF"/>
          <w:rtl/>
          <w:lang w:bidi="fa-IR"/>
        </w:rPr>
      </w:pPr>
    </w:p>
    <w:p w:rsidR="00E72F52" w:rsidRPr="00870EC8" w:rsidRDefault="00E72F52" w:rsidP="00C21A3B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شرایط ثبت نام و حضور در کنفرانس به شرح زیر می باشد.</w:t>
      </w:r>
    </w:p>
    <w:p w:rsidR="00E72F52" w:rsidRPr="00870EC8" w:rsidRDefault="00E72F52" w:rsidP="008C359D">
      <w:pPr>
        <w:bidi/>
        <w:spacing w:line="240" w:lineRule="auto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- کنفرانس در تاریخ </w:t>
      </w:r>
      <w:r w:rsidR="008C359D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۲۶</w:t>
      </w:r>
      <w:r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 xml:space="preserve"> </w:t>
      </w:r>
      <w:r w:rsidR="008C359D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بهمن</w:t>
      </w:r>
      <w:r w:rsidR="00FA7ED4"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۱۳۹</w:t>
      </w:r>
      <w:r w:rsidR="00241821"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۶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در </w:t>
      </w:r>
      <w:r w:rsidR="00C661DD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هتل میزبان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/شهرستان بابلسر/استان مازندران برگزار می گردد.</w:t>
      </w:r>
    </w:p>
    <w:p w:rsidR="005B24E8" w:rsidRDefault="005B24E8" w:rsidP="008C359D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-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عزیزانی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آنها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صورت</w:t>
      </w:r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سخنرانی پذیرش شده و قصد ایراد سخنرانی دارند نیاز است فایل پاورپوینت خود را تا تاریخ </w:t>
      </w:r>
      <w:r w:rsidR="008C359D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۲۱</w:t>
      </w:r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8C359D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بهمن</w:t>
      </w:r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۱۳۹۶ ارسال نمایند. عزیزانی که مقالات آنها به صورت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ارائه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پوستری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مورد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پذیرش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قرار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گرفته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است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نیازی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تهیه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پوستر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نداشته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کل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A84D9E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دی وی دی مجموعه مقالات کنفرانس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گنجانده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خواهد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.</w:t>
      </w:r>
    </w:p>
    <w:p w:rsidR="008F2043" w:rsidRPr="00870EC8" w:rsidRDefault="008F2043" w:rsidP="008F2043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- در صورتی که برای مقاله شما اصلاحات در نظر گرفته شده است ضمن انجام فرایند ثبت نام، مقاله اصلاح شده را حداکثر تا تاریخ </w:t>
      </w: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۲</w:t>
      </w: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۰</w:t>
      </w: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بهمن ۱۳۹۶</w:t>
      </w: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به ایمیل کنفرانس ارسال نمایند تا مقاله اصلاح شده در دی وی دی مجموعه مقالات کنفرانس و ..</w:t>
      </w:r>
      <w:bookmarkStart w:id="0" w:name="_GoBack"/>
      <w:bookmarkEnd w:id="0"/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گنجانده شود.</w:t>
      </w:r>
    </w:p>
    <w:p w:rsidR="00C661DD" w:rsidRPr="00870EC8" w:rsidRDefault="00C661DD" w:rsidP="005743A8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-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هزینه ثبت نام مقالات در جدول پایین مشخص شده است</w:t>
      </w:r>
      <w:r w:rsidR="00565B72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،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شرکت در کنفرانس تنها با توجه به دعوتنامه ارسالی خواهد بود و عزیزانی که ثبت نام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آنها تکمیل گردد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دعوتنامه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به همراه کروکی محل اسکان و برگزاری 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ارسال خواهد شد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.</w:t>
      </w:r>
    </w:p>
    <w:p w:rsidR="00C21A3B" w:rsidRPr="00870EC8" w:rsidRDefault="00C21A3B" w:rsidP="005743A8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-</w:t>
      </w:r>
      <w:r w:rsidR="009A1457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کلیه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گواهینامه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های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چاپ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همراه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حاوی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مجموعه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Times New Roman" w:eastAsia="Times New Roman" w:hAnsi="Times New Roman" w:cs="Times New Roman" w:hint="cs"/>
          <w:b/>
          <w:bCs/>
          <w:color w:val="000066"/>
          <w:shd w:val="clear" w:color="auto" w:fill="FFFFFF"/>
          <w:rtl/>
          <w:lang w:bidi="fa-IR"/>
        </w:rPr>
        <w:t>…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در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روز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شرکت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کنندگان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اهدا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خواهد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برای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عزیزانی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امکان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حضور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ندارند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فردای روز کنفرانس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همراه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مجموعه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785F93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از طریق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پست </w:t>
      </w:r>
      <w:r w:rsidR="00785F93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پیشتاز ارسال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خواهد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.</w:t>
      </w:r>
    </w:p>
    <w:p w:rsidR="00870EC8" w:rsidRDefault="00870EC8" w:rsidP="00DC55C8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 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مهلت ثبت نام در کنفرانس: </w:t>
      </w:r>
      <w:r w:rsidR="00DC55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۱۶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DC55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۱۱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06715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۱۳۹</w:t>
      </w:r>
      <w:r w:rsidR="0024182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۶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 الی </w:t>
      </w:r>
      <w:r w:rsidR="00DC55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۱۹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DC55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۱۱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06715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۱۳۹</w:t>
      </w:r>
      <w:r w:rsidR="0024182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۶</w:t>
      </w:r>
    </w:p>
    <w:p w:rsidR="00EC0810" w:rsidRPr="00870EC8" w:rsidRDefault="00EC0810" w:rsidP="00EC0810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1885"/>
        <w:gridCol w:w="7110"/>
      </w:tblGrid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مبلغ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(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تومان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>)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شرح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۲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۵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مقاله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اسکان</w:t>
            </w:r>
            <w:r w:rsidR="00590EE1">
              <w:rPr>
                <w:rFonts w:cs="B Nazanin" w:hint="cs"/>
                <w:b/>
                <w:bCs/>
                <w:color w:val="0F243E" w:themeColor="text2" w:themeShade="80"/>
                <w:rtl/>
              </w:rPr>
              <w:t xml:space="preserve"> نویسندگان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حضور</w:t>
            </w:r>
            <w:r w:rsidR="00590EE1">
              <w:rPr>
                <w:rFonts w:cs="B Nazanin" w:hint="cs"/>
                <w:b/>
                <w:bCs/>
                <w:color w:val="0F243E" w:themeColor="text2" w:themeShade="80"/>
                <w:rtl/>
              </w:rPr>
              <w:t xml:space="preserve"> نویسندگان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۱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۲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 مقالات دوم، سوم و ...(برای هر مقاله)</w:t>
            </w:r>
          </w:p>
        </w:tc>
      </w:tr>
      <w:tr w:rsidR="00870EC8" w:rsidRPr="00B757D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 چاپ مقاله در مجله اقتصاد مقاومتی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</w:rPr>
              <w:t> </w:t>
            </w:r>
            <w:r w:rsidR="00EC0810">
              <w:rPr>
                <w:rFonts w:cs="B Nazanin" w:hint="cs"/>
                <w:b/>
                <w:bCs/>
                <w:color w:val="0F243E" w:themeColor="text2" w:themeShade="80"/>
                <w:rtl/>
              </w:rPr>
              <w:t>و دو فصلنامه مطالعات اقتصاد دانش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۱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۵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شرکت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کنندگان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آزاد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+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اسکان</w:t>
            </w:r>
          </w:p>
        </w:tc>
      </w:tr>
    </w:tbl>
    <w:p w:rsidR="00870EC8" w:rsidRDefault="00870EC8" w:rsidP="00870EC8">
      <w:pPr>
        <w:bidi/>
        <w:spacing w:after="0" w:line="240" w:lineRule="auto"/>
        <w:jc w:val="center"/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</w:pPr>
      <w:r w:rsidRPr="00EE139E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>هزینه های ثبت نام</w:t>
      </w:r>
    </w:p>
    <w:p w:rsidR="001D0E8A" w:rsidRPr="00B757D2" w:rsidRDefault="001D0E8A" w:rsidP="00870EC8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8"/>
          <w:szCs w:val="28"/>
          <w:shd w:val="clear" w:color="auto" w:fill="FFFFFF"/>
          <w:rtl/>
          <w:lang w:bidi="fa-IR"/>
        </w:rPr>
      </w:pPr>
      <w:r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br w:type="page"/>
      </w:r>
    </w:p>
    <w:p w:rsidR="00873E00" w:rsidRPr="00F55860" w:rsidRDefault="00870EC8" w:rsidP="009A1457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lang w:bidi="fa-IR"/>
        </w:rPr>
      </w:pPr>
      <w:r w:rsidRPr="002E1386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lastRenderedPageBreak/>
        <w:t xml:space="preserve">نحوه </w:t>
      </w:r>
      <w:r w:rsidRPr="002E1386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>پرداخت وجه ثبت نام</w:t>
      </w:r>
    </w:p>
    <w:tbl>
      <w:tblPr>
        <w:tblStyle w:val="LightList-Accent1"/>
        <w:tblpPr w:leftFromText="180" w:rightFromText="180" w:vertAnchor="text" w:horzAnchor="margin" w:tblpXSpec="center" w:tblpY="186"/>
        <w:bidiVisual/>
        <w:tblW w:w="0" w:type="auto"/>
        <w:tblLook w:val="0000" w:firstRow="0" w:lastRow="0" w:firstColumn="0" w:lastColumn="0" w:noHBand="0" w:noVBand="0"/>
      </w:tblPr>
      <w:tblGrid>
        <w:gridCol w:w="3195"/>
        <w:gridCol w:w="4063"/>
      </w:tblGrid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۰۱۰۶۶۷۱۸۶۲۰۰۰</w:t>
            </w:r>
          </w:p>
        </w:tc>
      </w:tr>
      <w:tr w:rsidR="00870EC8" w:rsidRPr="00F55860" w:rsidTr="00870EC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کارت بانکی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۶۰۳۷۹۹۱۸۹۹۵۰۸۴۱۴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 xml:space="preserve">شناسه شبا 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۸۴۰۱۷۰۰۰۰۰۰۰۱۰۶۶۷۱۸۶۲۰۰۰</w:t>
            </w:r>
          </w:p>
        </w:tc>
      </w:tr>
      <w:tr w:rsidR="00870EC8" w:rsidRPr="00F55860" w:rsidTr="00870EC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بانک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</w:rPr>
              <w:t>ملی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صاحب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color w:val="0F243E" w:themeColor="text2" w:themeShade="80"/>
                <w:sz w:val="24"/>
                <w:szCs w:val="24"/>
                <w:rtl/>
              </w:rPr>
              <w:t>شرکت پژوهشی طرود شمال</w:t>
            </w:r>
          </w:p>
        </w:tc>
      </w:tr>
    </w:tbl>
    <w:p w:rsidR="00EE139E" w:rsidRDefault="00EE139E" w:rsidP="00EE139E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rtl/>
        </w:rPr>
      </w:pPr>
    </w:p>
    <w:p w:rsidR="00061263" w:rsidRDefault="00061263" w:rsidP="00061263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</w:rPr>
      </w:pPr>
    </w:p>
    <w:p w:rsidR="00870EC8" w:rsidRDefault="00870EC8" w:rsidP="008A71A7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P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20"/>
          <w:szCs w:val="20"/>
          <w:shd w:val="clear" w:color="auto" w:fill="FFFFFF"/>
          <w:rtl/>
        </w:rPr>
      </w:pPr>
    </w:p>
    <w:p w:rsidR="001B1C3A" w:rsidRPr="00870EC8" w:rsidRDefault="001B1C3A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تکمیل اطلاعات نویسندگان</w:t>
      </w:r>
      <w:r w:rsidR="008A71A7"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:</w:t>
      </w:r>
    </w:p>
    <w:p w:rsidR="006B7C28" w:rsidRPr="00870EC8" w:rsidRDefault="001B1C3A" w:rsidP="00AE6BA2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پس از پرداخت هزینه های کنفرانس جدول زیر را تکمیل کرده و همین فایل را همراه با </w:t>
      </w:r>
      <w:r w:rsidR="00871FC4"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>اسکن فیش واریزی</w:t>
      </w: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 خود به ایمیل دبیرخانه به آدرس </w:t>
      </w:r>
      <w:r w:rsidR="00870EC8" w:rsidRPr="00870EC8">
        <w:rPr>
          <w:rFonts w:ascii="BKoodakBold" w:eastAsia="Times New Roman" w:hAnsi="BKoodakBold" w:cs="B Nazanin"/>
          <w:color w:val="000000" w:themeColor="text1"/>
          <w:sz w:val="26"/>
          <w:szCs w:val="26"/>
          <w:highlight w:val="yellow"/>
          <w:shd w:val="clear" w:color="auto" w:fill="FFFFFF"/>
        </w:rPr>
        <w:t>cnf</w:t>
      </w:r>
      <w:r w:rsidR="00AE6BA2">
        <w:rPr>
          <w:rFonts w:ascii="BKoodakBold" w:eastAsia="Times New Roman" w:hAnsi="BKoodakBold" w:cs="B Nazanin"/>
          <w:color w:val="000000" w:themeColor="text1"/>
          <w:sz w:val="26"/>
          <w:szCs w:val="26"/>
          <w:highlight w:val="yellow"/>
          <w:shd w:val="clear" w:color="auto" w:fill="FFFFFF"/>
        </w:rPr>
        <w:t>en.ir</w:t>
      </w:r>
      <w:r w:rsidR="00870EC8" w:rsidRPr="00870EC8">
        <w:rPr>
          <w:rFonts w:ascii="BKoodakBold" w:eastAsia="Times New Roman" w:hAnsi="BKoodakBold" w:cs="B Nazanin"/>
          <w:color w:val="000000" w:themeColor="text1"/>
          <w:sz w:val="26"/>
          <w:szCs w:val="26"/>
          <w:highlight w:val="yellow"/>
          <w:shd w:val="clear" w:color="auto" w:fill="FFFFFF"/>
        </w:rPr>
        <w:t>@gmail.com</w:t>
      </w: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 ارسا</w:t>
      </w: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  <w:lang w:bidi="fa-IR"/>
        </w:rPr>
        <w:t>ل نمایید.</w:t>
      </w:r>
    </w:p>
    <w:p w:rsidR="00B60384" w:rsidRPr="00870EC8" w:rsidRDefault="00B60384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مشخصات ارائه دهندگان مقاله:</w:t>
      </w:r>
    </w:p>
    <w:p w:rsidR="0021438C" w:rsidRPr="00870EC8" w:rsidRDefault="0021438C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مشخصات مقاله</w:t>
      </w:r>
      <w:r w:rsidR="00750E0B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:</w:t>
      </w:r>
    </w:p>
    <w:tbl>
      <w:tblPr>
        <w:tblStyle w:val="LightList-Accent1"/>
        <w:bidiVisual/>
        <w:tblW w:w="10278" w:type="dxa"/>
        <w:tblLook w:val="0000" w:firstRow="0" w:lastRow="0" w:firstColumn="0" w:lastColumn="0" w:noHBand="0" w:noVBand="0"/>
      </w:tblPr>
      <w:tblGrid>
        <w:gridCol w:w="2969"/>
        <w:gridCol w:w="7309"/>
      </w:tblGrid>
      <w:tr w:rsidR="0021438C" w:rsidRPr="00870EC8" w:rsidTr="0021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21438C" w:rsidRPr="00870EC8" w:rsidRDefault="0021438C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عنوان مقاله</w:t>
            </w:r>
            <w:r w:rsidR="00837F5D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  <w:t>:</w:t>
            </w:r>
          </w:p>
        </w:tc>
        <w:tc>
          <w:tcPr>
            <w:tcW w:w="7309" w:type="dxa"/>
          </w:tcPr>
          <w:p w:rsidR="0021438C" w:rsidRPr="00870EC8" w:rsidRDefault="0021438C" w:rsidP="009C723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21438C" w:rsidRPr="00870EC8" w:rsidTr="0021438C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21438C" w:rsidRPr="00870EC8" w:rsidRDefault="0021438C" w:rsidP="00B74B6D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کد مقاله</w:t>
            </w:r>
            <w:r w:rsidR="00837F5D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:</w:t>
            </w:r>
          </w:p>
        </w:tc>
        <w:tc>
          <w:tcPr>
            <w:tcW w:w="7309" w:type="dxa"/>
          </w:tcPr>
          <w:p w:rsidR="0021438C" w:rsidRPr="00870EC8" w:rsidRDefault="0021438C" w:rsidP="009C72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:rsidR="0021438C" w:rsidRPr="00870EC8" w:rsidRDefault="0021438C" w:rsidP="001B1C3A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</w:p>
    <w:p w:rsidR="0021438C" w:rsidRPr="00870EC8" w:rsidRDefault="0021438C" w:rsidP="00F1464D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 xml:space="preserve">مشخصات </w:t>
      </w:r>
      <w:r w:rsidR="00F1464D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نویسندگان</w:t>
      </w:r>
      <w:r w:rsidR="00750E0B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:</w:t>
      </w:r>
    </w:p>
    <w:p w:rsidR="00F1464D" w:rsidRPr="00870EC8" w:rsidRDefault="00F1464D" w:rsidP="00F1464D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shd w:val="clear" w:color="auto" w:fill="FFFFFF"/>
          <w:rtl/>
          <w:lang w:bidi="fa-IR"/>
        </w:rPr>
        <w:t>نویسنده مسئول</w:t>
      </w:r>
    </w:p>
    <w:tbl>
      <w:tblPr>
        <w:tblStyle w:val="LightList-Accent1"/>
        <w:bidiVisual/>
        <w:tblW w:w="10368" w:type="dxa"/>
        <w:tblLook w:val="0000" w:firstRow="0" w:lastRow="0" w:firstColumn="0" w:lastColumn="0" w:noHBand="0" w:noVBand="0"/>
      </w:tblPr>
      <w:tblGrid>
        <w:gridCol w:w="2969"/>
        <w:gridCol w:w="7399"/>
      </w:tblGrid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نام و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نام خانوادگی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نویسنده مسئول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F1464D" w:rsidRPr="00870EC8" w:rsidTr="00F1464D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آدرس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دقیق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پستی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نویسنده مسئول: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کد پستی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8E0292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F1464D" w:rsidRPr="00870EC8" w:rsidTr="00F1464D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شماره تماس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شماره پیگیری رسید بانکی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F1464D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</w:tbl>
    <w:p w:rsidR="00750E0B" w:rsidRPr="00870EC8" w:rsidRDefault="00750E0B" w:rsidP="00750E0B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</w:p>
    <w:p w:rsidR="00B60384" w:rsidRPr="00870EC8" w:rsidRDefault="00B60384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مشخصات شرکت کنندگان آزاد</w:t>
      </w:r>
      <w:r w:rsidR="00565B72"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 xml:space="preserve"> و یا همراهان</w:t>
      </w: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:</w:t>
      </w:r>
    </w:p>
    <w:p w:rsidR="009A1457" w:rsidRPr="00870EC8" w:rsidRDefault="00B60384" w:rsidP="009A1457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شرکت کننده آزاد</w:t>
      </w:r>
    </w:p>
    <w:tbl>
      <w:tblPr>
        <w:tblStyle w:val="LightList-Accent1"/>
        <w:bidiVisual/>
        <w:tblW w:w="10368" w:type="dxa"/>
        <w:tblLook w:val="0000" w:firstRow="0" w:lastRow="0" w:firstColumn="0" w:lastColumn="0" w:noHBand="0" w:noVBand="0"/>
      </w:tblPr>
      <w:tblGrid>
        <w:gridCol w:w="3089"/>
        <w:gridCol w:w="7279"/>
      </w:tblGrid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نام و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نام خانوادگی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شرکت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کننده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آزاد: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B60384" w:rsidRPr="00870EC8" w:rsidTr="00B60384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آدرس دقیق پستی شرکت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کننده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آزاد: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کد پستی: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B60384" w:rsidRPr="00870EC8" w:rsidTr="00B60384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شماره تماس: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شماره پیگیری رسید بانکی: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</w:tbl>
    <w:p w:rsidR="000C3CB7" w:rsidRPr="00750E0B" w:rsidRDefault="000C3CB7" w:rsidP="009A1457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8"/>
          <w:szCs w:val="28"/>
          <w:shd w:val="clear" w:color="auto" w:fill="FFFFFF"/>
          <w:rtl/>
          <w:lang w:bidi="fa-IR"/>
        </w:rPr>
      </w:pPr>
      <w:r w:rsidRPr="00750E0B">
        <w:rPr>
          <w:rFonts w:ascii="BKoodakBold" w:eastAsia="Times New Roman" w:hAnsi="BKoodakBold" w:cs="B Nazanin" w:hint="cs"/>
          <w:b/>
          <w:bCs/>
          <w:color w:val="0070C0"/>
          <w:sz w:val="28"/>
          <w:szCs w:val="28"/>
          <w:shd w:val="clear" w:color="auto" w:fill="FFFFFF"/>
          <w:rtl/>
          <w:lang w:bidi="fa-IR"/>
        </w:rPr>
        <w:t>تصویر فیش واریزی:</w:t>
      </w:r>
    </w:p>
    <w:p w:rsidR="000C3CB7" w:rsidRDefault="00C37DCF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4B51F" wp14:editId="44B542E0">
                <wp:simplePos x="0" y="0"/>
                <wp:positionH relativeFrom="column">
                  <wp:posOffset>19050</wp:posOffset>
                </wp:positionH>
                <wp:positionV relativeFrom="paragraph">
                  <wp:posOffset>212090</wp:posOffset>
                </wp:positionV>
                <wp:extent cx="6067425" cy="5000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0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CB7" w:rsidRPr="000C3CB7" w:rsidRDefault="000C3CB7" w:rsidP="000C3CB7">
                            <w:pPr>
                              <w:bidi/>
                              <w:spacing w:before="24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C3CB7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تصویر فیش واریزی</w:t>
                            </w:r>
                          </w:p>
                          <w:p w:rsidR="000C3CB7" w:rsidRDefault="000C3CB7" w:rsidP="000C3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B51F" id="Rectangle 2" o:spid="_x0000_s1026" style="position:absolute;left:0;text-align:left;margin-left:1.5pt;margin-top:16.7pt;width:477.75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" filled="f" strokecolor="#243f60 [1604]" strokeweight="2pt">
                <v:textbox>
                  <w:txbxContent>
                    <w:p w:rsidR="000C3CB7" w:rsidRPr="000C3CB7" w:rsidRDefault="000C3CB7" w:rsidP="000C3CB7">
                      <w:pPr>
                        <w:bidi/>
                        <w:spacing w:before="24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C3CB7">
                        <w:rPr>
                          <w:rFonts w:ascii="Times New Roman" w:eastAsia="Times New Roman" w:hAnsi="Times New Roman" w:cs="B Nazanin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تصویر فیش واریزی</w:t>
                      </w:r>
                    </w:p>
                    <w:p w:rsidR="000C3CB7" w:rsidRDefault="000C3CB7" w:rsidP="000C3C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870EC8" w:rsidRPr="00870EC8" w:rsidRDefault="00870EC8" w:rsidP="00AE6BA2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مهلت ثبت نام در کنفرانس: </w:t>
      </w:r>
      <w:r w:rsidR="00AE6BA2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۱۶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AE6BA2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۱۱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/۱۳۹۶ الی </w:t>
      </w:r>
      <w:r w:rsidR="00AE6BA2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۱۹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AE6BA2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۱۱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/۱۳۹۶</w:t>
      </w:r>
    </w:p>
    <w:p w:rsidR="00C74E33" w:rsidRDefault="00C74E33" w:rsidP="00B60384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871FC4" w:rsidRDefault="001F3348" w:rsidP="00C74E33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با آرزوی توفیق</w:t>
      </w:r>
    </w:p>
    <w:p w:rsidR="001F3348" w:rsidRDefault="001F3348" w:rsidP="00E85BD3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دبیرخانه </w:t>
      </w:r>
      <w:r w:rsidR="008A71A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دائمی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پنجمین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كنفرانس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ملی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کارآفرینی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و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مدیریت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کسب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و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کارهای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دانش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بنیان</w:t>
      </w:r>
    </w:p>
    <w:p w:rsidR="00D07197" w:rsidRPr="008A71A7" w:rsidRDefault="00D07197" w:rsidP="00E85BD3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فرم زیر را تکمیل نموده و همراه با اسکن فیش واریزی به ایمیل دبیرخانه به آدرس </w:t>
      </w:r>
      <w:r w:rsidR="00C74E33" w:rsidRPr="00C74E33">
        <w:rPr>
          <w:rFonts w:ascii="BKoodakBold" w:eastAsia="Times New Roman" w:hAnsi="BKoodakBold" w:cs="B Nazanin"/>
          <w:color w:val="000000" w:themeColor="text1"/>
          <w:highlight w:val="yellow"/>
          <w:shd w:val="clear" w:color="auto" w:fill="FFFFFF"/>
        </w:rPr>
        <w:t>cn</w:t>
      </w:r>
      <w:r w:rsidR="00E85BD3">
        <w:rPr>
          <w:rFonts w:ascii="BKoodakBold" w:eastAsia="Times New Roman" w:hAnsi="BKoodakBold" w:cs="B Nazanin"/>
          <w:color w:val="000000" w:themeColor="text1"/>
          <w:highlight w:val="yellow"/>
          <w:shd w:val="clear" w:color="auto" w:fill="FFFFFF"/>
        </w:rPr>
        <w:t>fen.ir</w:t>
      </w:r>
      <w:r w:rsidR="00C74E33" w:rsidRPr="00C74E33">
        <w:rPr>
          <w:rFonts w:ascii="BKoodakBold" w:eastAsia="Times New Roman" w:hAnsi="BKoodakBold" w:cs="B Nazanin"/>
          <w:color w:val="000000" w:themeColor="text1"/>
          <w:highlight w:val="yellow"/>
          <w:shd w:val="clear" w:color="auto" w:fill="FFFFFF"/>
        </w:rPr>
        <w:t>@gmail.com</w:t>
      </w:r>
      <w:r w:rsidRPr="00C74E33">
        <w:rPr>
          <w:rFonts w:ascii="BKoodakBold" w:eastAsia="Times New Roman" w:hAnsi="BKoodakBold" w:cs="B Nazanin" w:hint="cs"/>
          <w:b/>
          <w:bCs/>
          <w:color w:val="000000" w:themeColor="text1"/>
          <w:highlight w:val="yellow"/>
          <w:shd w:val="clear" w:color="auto" w:fill="FFFFFF"/>
          <w:rtl/>
        </w:rPr>
        <w:t xml:space="preserve">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ارسال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نمایید.</w:t>
      </w:r>
    </w:p>
    <w:sectPr w:rsidR="00D07197" w:rsidRPr="008A71A7" w:rsidSect="008C359D">
      <w:headerReference w:type="default" r:id="rId8"/>
      <w:pgSz w:w="12240" w:h="15840"/>
      <w:pgMar w:top="2392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FD" w:rsidRDefault="00F65BFD" w:rsidP="00B74B6D">
      <w:pPr>
        <w:spacing w:after="0" w:line="240" w:lineRule="auto"/>
      </w:pPr>
      <w:r>
        <w:separator/>
      </w:r>
    </w:p>
  </w:endnote>
  <w:endnote w:type="continuationSeparator" w:id="0">
    <w:p w:rsidR="00F65BFD" w:rsidRDefault="00F65BFD" w:rsidP="00B7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oodak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FD" w:rsidRDefault="00F65BFD" w:rsidP="00B74B6D">
      <w:pPr>
        <w:spacing w:after="0" w:line="240" w:lineRule="auto"/>
      </w:pPr>
      <w:r>
        <w:separator/>
      </w:r>
    </w:p>
  </w:footnote>
  <w:footnote w:type="continuationSeparator" w:id="0">
    <w:p w:rsidR="00F65BFD" w:rsidRDefault="00F65BFD" w:rsidP="00B7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9D" w:rsidRPr="008C359D" w:rsidRDefault="008C359D" w:rsidP="008C359D">
    <w:pPr>
      <w:pStyle w:val="Header"/>
      <w:bidi/>
      <w:jc w:val="center"/>
      <w:rPr>
        <w:rStyle w:val="Strong"/>
        <w:rFonts w:cs="B Nazanin"/>
        <w:color w:val="4F6228" w:themeColor="accent3" w:themeShade="80"/>
      </w:rPr>
    </w:pPr>
    <w:r w:rsidRPr="008C359D">
      <w:rPr>
        <w:rStyle w:val="Strong"/>
        <w:rFonts w:cs="B Nazanin" w:hint="cs"/>
        <w:color w:val="4F6228" w:themeColor="accent3" w:themeShade="80"/>
        <w:sz w:val="34"/>
        <w:szCs w:val="34"/>
        <w:rtl/>
      </w:rPr>
      <w:t>پنجمین كنفرانس ملی کارآفرینی و مدیریت کسب و کارهای دانش بنیان</w:t>
    </w:r>
  </w:p>
  <w:p w:rsidR="00B74B6D" w:rsidRPr="008C359D" w:rsidRDefault="008C359D" w:rsidP="008C359D">
    <w:pPr>
      <w:pStyle w:val="Header"/>
      <w:bidi/>
      <w:jc w:val="center"/>
      <w:rPr>
        <w:rtl/>
        <w:lang w:bidi="fa-IR"/>
      </w:rPr>
    </w:pPr>
    <w:r>
      <w:rPr>
        <w:rFonts w:cs="B Nazanin" w:hint="cs"/>
        <w:rtl/>
      </w:rPr>
      <w:t xml:space="preserve"> </w:t>
    </w:r>
    <w:r w:rsidRPr="008C359D">
      <w:rPr>
        <w:rStyle w:val="Strong"/>
        <w:rFonts w:cs="B Nazanin" w:hint="cs"/>
        <w:color w:val="92D050"/>
        <w:rtl/>
      </w:rPr>
      <w:t>با چشم اندازی بر مراکز سه گانه کارآفرینی، مراکز رشد و پارکهای علم و فناوری، ارتباط بین صنعت و دانشگاه به عنوان بستر ساز دانشگاههای نسل سوم و چهارم(مهارت محور و اشتغال محور)</w:t>
    </w:r>
    <w:r w:rsidRPr="008C359D">
      <w:rPr>
        <w:rStyle w:val="Strong"/>
        <w:rFonts w:cs="B Nazanin"/>
        <w:color w:val="92D050"/>
      </w:rPr>
      <w:t xml:space="preserve"> </w:t>
    </w:r>
    <w:r>
      <w:rPr>
        <w:rStyle w:val="Strong"/>
        <w:rFonts w:ascii="Times New Roman" w:hAnsi="Times New Roman" w:cs="Times New Roman" w:hint="cs"/>
        <w:rtl/>
      </w:rPr>
      <w:t>–</w:t>
    </w:r>
    <w:r>
      <w:rPr>
        <w:rStyle w:val="Strong"/>
        <w:rFonts w:cs="B Nazanin" w:hint="cs"/>
        <w:rtl/>
      </w:rPr>
      <w:t xml:space="preserve"> </w:t>
    </w:r>
    <w:r w:rsidRPr="008C359D">
      <w:rPr>
        <w:rStyle w:val="Strong"/>
        <w:rFonts w:cs="B Nazanin" w:hint="cs"/>
        <w:color w:val="984806" w:themeColor="accent6" w:themeShade="80"/>
        <w:rtl/>
      </w:rPr>
      <w:t>۲۶ بهمن ۱۳۹۶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7581"/>
    <w:multiLevelType w:val="hybridMultilevel"/>
    <w:tmpl w:val="4754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768"/>
    <w:multiLevelType w:val="multilevel"/>
    <w:tmpl w:val="646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24D68"/>
    <w:multiLevelType w:val="hybridMultilevel"/>
    <w:tmpl w:val="C6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0"/>
    <w:rsid w:val="000134E9"/>
    <w:rsid w:val="00023D59"/>
    <w:rsid w:val="00061263"/>
    <w:rsid w:val="00067151"/>
    <w:rsid w:val="000972F6"/>
    <w:rsid w:val="000C3CB7"/>
    <w:rsid w:val="000D40D1"/>
    <w:rsid w:val="000F46D7"/>
    <w:rsid w:val="00172ECE"/>
    <w:rsid w:val="001A0FAA"/>
    <w:rsid w:val="001B1C3A"/>
    <w:rsid w:val="001D0E8A"/>
    <w:rsid w:val="001D5909"/>
    <w:rsid w:val="001F3348"/>
    <w:rsid w:val="001F7E75"/>
    <w:rsid w:val="0021438C"/>
    <w:rsid w:val="00215E0E"/>
    <w:rsid w:val="002251C7"/>
    <w:rsid w:val="0023217F"/>
    <w:rsid w:val="00241821"/>
    <w:rsid w:val="002B3BAC"/>
    <w:rsid w:val="002C77B1"/>
    <w:rsid w:val="002D2BFD"/>
    <w:rsid w:val="002E1386"/>
    <w:rsid w:val="00302CE1"/>
    <w:rsid w:val="00320FE3"/>
    <w:rsid w:val="00374DC8"/>
    <w:rsid w:val="003B05FD"/>
    <w:rsid w:val="003B7BB4"/>
    <w:rsid w:val="003D1FAA"/>
    <w:rsid w:val="00427B0E"/>
    <w:rsid w:val="004526C9"/>
    <w:rsid w:val="00456650"/>
    <w:rsid w:val="00461AF7"/>
    <w:rsid w:val="004B375D"/>
    <w:rsid w:val="004C6D96"/>
    <w:rsid w:val="004D36EE"/>
    <w:rsid w:val="00515C4C"/>
    <w:rsid w:val="00534CC3"/>
    <w:rsid w:val="00565B72"/>
    <w:rsid w:val="005713D2"/>
    <w:rsid w:val="005743A8"/>
    <w:rsid w:val="00590EE1"/>
    <w:rsid w:val="005A1E24"/>
    <w:rsid w:val="005B24E8"/>
    <w:rsid w:val="005D3B2F"/>
    <w:rsid w:val="00600E3B"/>
    <w:rsid w:val="00615455"/>
    <w:rsid w:val="00672F1D"/>
    <w:rsid w:val="00682F06"/>
    <w:rsid w:val="006B7C28"/>
    <w:rsid w:val="006E49B5"/>
    <w:rsid w:val="006F7CE1"/>
    <w:rsid w:val="00711AE3"/>
    <w:rsid w:val="0074603F"/>
    <w:rsid w:val="00750E0B"/>
    <w:rsid w:val="00785F93"/>
    <w:rsid w:val="007C1BBD"/>
    <w:rsid w:val="007D1560"/>
    <w:rsid w:val="0080204E"/>
    <w:rsid w:val="00814611"/>
    <w:rsid w:val="00837F5D"/>
    <w:rsid w:val="00870EC8"/>
    <w:rsid w:val="00871FC4"/>
    <w:rsid w:val="008739CF"/>
    <w:rsid w:val="00873E00"/>
    <w:rsid w:val="008A71A7"/>
    <w:rsid w:val="008C1647"/>
    <w:rsid w:val="008C359D"/>
    <w:rsid w:val="008C5DDB"/>
    <w:rsid w:val="008E0292"/>
    <w:rsid w:val="008E6C50"/>
    <w:rsid w:val="008F2043"/>
    <w:rsid w:val="008F52C6"/>
    <w:rsid w:val="00924780"/>
    <w:rsid w:val="0094516D"/>
    <w:rsid w:val="009A1457"/>
    <w:rsid w:val="009A4F51"/>
    <w:rsid w:val="009D090A"/>
    <w:rsid w:val="00A45B0A"/>
    <w:rsid w:val="00A575BF"/>
    <w:rsid w:val="00A7367E"/>
    <w:rsid w:val="00A84D9E"/>
    <w:rsid w:val="00AE3445"/>
    <w:rsid w:val="00AE50AC"/>
    <w:rsid w:val="00AE6BA2"/>
    <w:rsid w:val="00B450F4"/>
    <w:rsid w:val="00B60384"/>
    <w:rsid w:val="00B74B6D"/>
    <w:rsid w:val="00B757D2"/>
    <w:rsid w:val="00B8453F"/>
    <w:rsid w:val="00B920E6"/>
    <w:rsid w:val="00BF5F01"/>
    <w:rsid w:val="00BF791C"/>
    <w:rsid w:val="00C02728"/>
    <w:rsid w:val="00C05BBB"/>
    <w:rsid w:val="00C21A3B"/>
    <w:rsid w:val="00C37DCF"/>
    <w:rsid w:val="00C420E9"/>
    <w:rsid w:val="00C47351"/>
    <w:rsid w:val="00C661DD"/>
    <w:rsid w:val="00C74E33"/>
    <w:rsid w:val="00C75284"/>
    <w:rsid w:val="00C836BA"/>
    <w:rsid w:val="00CA6FBB"/>
    <w:rsid w:val="00CF178A"/>
    <w:rsid w:val="00D03CB7"/>
    <w:rsid w:val="00D07197"/>
    <w:rsid w:val="00D22928"/>
    <w:rsid w:val="00D37307"/>
    <w:rsid w:val="00D737AF"/>
    <w:rsid w:val="00D76B7B"/>
    <w:rsid w:val="00DC55C8"/>
    <w:rsid w:val="00E01B8D"/>
    <w:rsid w:val="00E068BE"/>
    <w:rsid w:val="00E1449C"/>
    <w:rsid w:val="00E25AD0"/>
    <w:rsid w:val="00E273AB"/>
    <w:rsid w:val="00E35547"/>
    <w:rsid w:val="00E40224"/>
    <w:rsid w:val="00E72F52"/>
    <w:rsid w:val="00E85BD3"/>
    <w:rsid w:val="00E956B4"/>
    <w:rsid w:val="00EC0810"/>
    <w:rsid w:val="00ED5518"/>
    <w:rsid w:val="00EE139E"/>
    <w:rsid w:val="00EF5C3F"/>
    <w:rsid w:val="00F00DFE"/>
    <w:rsid w:val="00F1464D"/>
    <w:rsid w:val="00F2288D"/>
    <w:rsid w:val="00F55860"/>
    <w:rsid w:val="00F55CA8"/>
    <w:rsid w:val="00F60C43"/>
    <w:rsid w:val="00F64128"/>
    <w:rsid w:val="00F65BFD"/>
    <w:rsid w:val="00FA7ED4"/>
    <w:rsid w:val="00FE0250"/>
    <w:rsid w:val="00FE64C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F86B7-696F-4C54-AD9D-F71D7F8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C8"/>
  </w:style>
  <w:style w:type="paragraph" w:styleId="Heading6">
    <w:name w:val="heading 6"/>
    <w:basedOn w:val="Normal"/>
    <w:link w:val="Heading6Char"/>
    <w:uiPriority w:val="9"/>
    <w:qFormat/>
    <w:rsid w:val="006B7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C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7C28"/>
  </w:style>
  <w:style w:type="character" w:styleId="Strong">
    <w:name w:val="Strong"/>
    <w:basedOn w:val="DefaultParagraphFont"/>
    <w:uiPriority w:val="22"/>
    <w:qFormat/>
    <w:rsid w:val="006B7C2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B7C2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LightList-Accent1">
    <w:name w:val="Light List Accent 1"/>
    <w:basedOn w:val="TableNormal"/>
    <w:uiPriority w:val="61"/>
    <w:rsid w:val="006B7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73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6D"/>
  </w:style>
  <w:style w:type="paragraph" w:styleId="Footer">
    <w:name w:val="footer"/>
    <w:basedOn w:val="Normal"/>
    <w:link w:val="Foot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6D"/>
  </w:style>
  <w:style w:type="paragraph" w:customStyle="1" w:styleId="yekan">
    <w:name w:val="yekan"/>
    <w:basedOn w:val="Normal"/>
    <w:rsid w:val="0053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fen.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ershad</dc:creator>
  <cp:lastModifiedBy>lenovo</cp:lastModifiedBy>
  <cp:revision>2</cp:revision>
  <cp:lastPrinted>2015-10-31T07:42:00Z</cp:lastPrinted>
  <dcterms:created xsi:type="dcterms:W3CDTF">2018-02-05T07:55:00Z</dcterms:created>
  <dcterms:modified xsi:type="dcterms:W3CDTF">2018-02-05T07:55:00Z</dcterms:modified>
</cp:coreProperties>
</file>